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839" w:rsidRDefault="00C13839" w:rsidP="00C13839">
      <w:pPr>
        <w:ind w:firstLine="708"/>
        <w:jc w:val="center"/>
        <w:rPr>
          <w:rFonts w:ascii="Times New Roman" w:hAnsi="Times New Roman" w:cs="Times New Roman"/>
          <w:sz w:val="28"/>
        </w:rPr>
      </w:pPr>
      <w:bookmarkStart w:id="0" w:name="_GoBack"/>
      <w:bookmarkEnd w:id="0"/>
      <w:r>
        <w:rPr>
          <w:rFonts w:ascii="Times New Roman" w:hAnsi="Times New Roman" w:cs="Times New Roman"/>
          <w:sz w:val="28"/>
        </w:rPr>
        <w:t>Kilka słów o granicach</w:t>
      </w:r>
    </w:p>
    <w:p w:rsidR="00D869E1" w:rsidRPr="00DE22BD" w:rsidRDefault="00DE22BD" w:rsidP="00D869E1">
      <w:pPr>
        <w:ind w:firstLine="708"/>
        <w:jc w:val="both"/>
        <w:rPr>
          <w:rFonts w:ascii="Times New Roman" w:hAnsi="Times New Roman" w:cs="Times New Roman"/>
          <w:sz w:val="28"/>
        </w:rPr>
      </w:pPr>
      <w:r w:rsidRPr="00DE22BD">
        <w:rPr>
          <w:noProof/>
          <w:sz w:val="24"/>
          <w:lang w:eastAsia="pl-PL"/>
        </w:rPr>
        <w:drawing>
          <wp:anchor distT="0" distB="0" distL="114300" distR="114300" simplePos="0" relativeHeight="251658240" behindDoc="1" locked="0" layoutInCell="1" allowOverlap="1" wp14:anchorId="2F51C529" wp14:editId="6F0577E7">
            <wp:simplePos x="0" y="0"/>
            <wp:positionH relativeFrom="column">
              <wp:posOffset>-2808605</wp:posOffset>
            </wp:positionH>
            <wp:positionV relativeFrom="paragraph">
              <wp:posOffset>333375</wp:posOffset>
            </wp:positionV>
            <wp:extent cx="11370109" cy="7574020"/>
            <wp:effectExtent l="0" t="6985" r="0" b="0"/>
            <wp:wrapNone/>
            <wp:docPr id="2" name="Obraz 2" descr="Vista superior flores sobre fondo de madera con copy space | Fo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ta superior flores sobre fondo de madera con copy space | Foto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11370109" cy="757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F71" w:rsidRPr="00DE22BD">
        <w:rPr>
          <w:rFonts w:ascii="Times New Roman" w:hAnsi="Times New Roman" w:cs="Times New Roman"/>
          <w:sz w:val="28"/>
        </w:rPr>
        <w:t>W sytuacji gdy mamy ograniczone m</w:t>
      </w:r>
      <w:r w:rsidR="000D3823">
        <w:rPr>
          <w:rFonts w:ascii="Times New Roman" w:hAnsi="Times New Roman" w:cs="Times New Roman"/>
          <w:sz w:val="28"/>
        </w:rPr>
        <w:t xml:space="preserve">ożliwości przemieszczania się oraz </w:t>
      </w:r>
      <w:r w:rsidR="000D3823">
        <w:rPr>
          <w:rFonts w:ascii="Times New Roman" w:hAnsi="Times New Roman" w:cs="Times New Roman"/>
          <w:sz w:val="28"/>
        </w:rPr>
        <w:br/>
      </w:r>
      <w:r w:rsidR="00264F71" w:rsidRPr="00DE22BD">
        <w:rPr>
          <w:rFonts w:ascii="Times New Roman" w:hAnsi="Times New Roman" w:cs="Times New Roman"/>
          <w:sz w:val="28"/>
        </w:rPr>
        <w:t xml:space="preserve">z wiadomych przyczyn przez większość czasu pozostajemy w domu, stykamy się z tymi samymi ludźmi. Są to dodatkowo osoby, które najczęściej są dla nas ważne, czyli nasza rodzina. Jest to dobry czas żeby dowiedzieć się czegoś </w:t>
      </w:r>
      <w:r w:rsidR="000D3823">
        <w:rPr>
          <w:rFonts w:ascii="Times New Roman" w:hAnsi="Times New Roman" w:cs="Times New Roman"/>
          <w:sz w:val="28"/>
        </w:rPr>
        <w:br/>
      </w:r>
      <w:r w:rsidR="00264F71" w:rsidRPr="00DE22BD">
        <w:rPr>
          <w:rFonts w:ascii="Times New Roman" w:hAnsi="Times New Roman" w:cs="Times New Roman"/>
          <w:sz w:val="28"/>
        </w:rPr>
        <w:t xml:space="preserve">o granicach. </w:t>
      </w:r>
    </w:p>
    <w:p w:rsidR="00D869E1" w:rsidRPr="00DE22BD" w:rsidRDefault="00264F71" w:rsidP="00D869E1">
      <w:pPr>
        <w:ind w:firstLine="708"/>
        <w:jc w:val="both"/>
        <w:rPr>
          <w:rFonts w:ascii="Times New Roman" w:hAnsi="Times New Roman" w:cs="Times New Roman"/>
          <w:sz w:val="28"/>
        </w:rPr>
      </w:pPr>
      <w:r w:rsidRPr="00DE22BD">
        <w:rPr>
          <w:rFonts w:ascii="Times New Roman" w:hAnsi="Times New Roman" w:cs="Times New Roman"/>
          <w:sz w:val="28"/>
        </w:rPr>
        <w:t>Jak je zdefiniować? Po pierwsze posiada je każdy człowiek. Niby nic niezwykłego, a jednak to zdanie wskazuje, że już</w:t>
      </w:r>
      <w:r w:rsidR="000D3823">
        <w:rPr>
          <w:rFonts w:ascii="Times New Roman" w:hAnsi="Times New Roman" w:cs="Times New Roman"/>
          <w:sz w:val="28"/>
        </w:rPr>
        <w:t xml:space="preserve"> się</w:t>
      </w:r>
      <w:r w:rsidRPr="00DE22BD">
        <w:rPr>
          <w:rFonts w:ascii="Times New Roman" w:hAnsi="Times New Roman" w:cs="Times New Roman"/>
          <w:sz w:val="28"/>
        </w:rPr>
        <w:t xml:space="preserve"> je ma. Najprościej odnieść się do granic fizycznych, które stanowi nasza skóra. W tym przypadku nie mamy wątpliwości</w:t>
      </w:r>
      <w:r w:rsidR="00306A93" w:rsidRPr="00DE22BD">
        <w:rPr>
          <w:rFonts w:ascii="Times New Roman" w:hAnsi="Times New Roman" w:cs="Times New Roman"/>
          <w:sz w:val="28"/>
        </w:rPr>
        <w:t xml:space="preserve"> gdzie jesteśmy my i gdzie się kończymy. Analogicznie jest </w:t>
      </w:r>
      <w:r w:rsidR="000D3823">
        <w:rPr>
          <w:rFonts w:ascii="Times New Roman" w:hAnsi="Times New Roman" w:cs="Times New Roman"/>
          <w:sz w:val="28"/>
        </w:rPr>
        <w:br/>
      </w:r>
      <w:r w:rsidR="00306A93" w:rsidRPr="00DE22BD">
        <w:rPr>
          <w:rFonts w:ascii="Times New Roman" w:hAnsi="Times New Roman" w:cs="Times New Roman"/>
          <w:sz w:val="28"/>
        </w:rPr>
        <w:t xml:space="preserve">z granicami psychicznymi, intelektualnymi czy duchowymi. Po prostu wiemy, które emocje, myśli, czy wartości należą do nas, a które nie. </w:t>
      </w:r>
    </w:p>
    <w:p w:rsidR="00B61690" w:rsidRPr="00DE22BD" w:rsidRDefault="00306A93" w:rsidP="00D869E1">
      <w:pPr>
        <w:ind w:firstLine="708"/>
        <w:jc w:val="both"/>
        <w:rPr>
          <w:rFonts w:ascii="Times New Roman" w:hAnsi="Times New Roman" w:cs="Times New Roman"/>
          <w:sz w:val="28"/>
        </w:rPr>
      </w:pPr>
      <w:r w:rsidRPr="00DE22BD">
        <w:rPr>
          <w:rFonts w:ascii="Times New Roman" w:hAnsi="Times New Roman" w:cs="Times New Roman"/>
          <w:sz w:val="28"/>
        </w:rPr>
        <w:t xml:space="preserve">Jednak nie zawsze i nie dla każdego jest to oczywiste. Umiejętność rozpoznawania własnych granic zależy od tego czy były one szanowane </w:t>
      </w:r>
      <w:r w:rsidR="000D3823">
        <w:rPr>
          <w:rFonts w:ascii="Times New Roman" w:hAnsi="Times New Roman" w:cs="Times New Roman"/>
          <w:sz w:val="28"/>
        </w:rPr>
        <w:br/>
      </w:r>
      <w:r w:rsidRPr="00DE22BD">
        <w:rPr>
          <w:rFonts w:ascii="Times New Roman" w:hAnsi="Times New Roman" w:cs="Times New Roman"/>
          <w:sz w:val="28"/>
        </w:rPr>
        <w:t xml:space="preserve">i dostrzegane w dzieciństwie. Często zdarza się, że dorośli zaprzeczają temu co czują dzieci. Mówią, że nie pies wcale nie jest straszny, a dziecko mimo, że odczuwa strach, zaczyna myśleć, że to i tak nie ważne. Takie powtarzające się wydarzenia sprawiają, że dana osoba traci umiejętność odczytywania własnych granic. Zaczyna ignorować sygnały, które daje mu jego ciało. Bo i po co ich słuchać jeśli dorosły wie lepiej, kiedy dziecko jest zmęczone, głodne czy </w:t>
      </w:r>
      <w:r w:rsidR="00D869E1" w:rsidRPr="00DE22BD">
        <w:rPr>
          <w:rFonts w:ascii="Times New Roman" w:hAnsi="Times New Roman" w:cs="Times New Roman"/>
          <w:sz w:val="28"/>
        </w:rPr>
        <w:t xml:space="preserve">powinno się bać. </w:t>
      </w:r>
    </w:p>
    <w:p w:rsidR="00D869E1" w:rsidRPr="00DE22BD" w:rsidRDefault="00D869E1" w:rsidP="00D869E1">
      <w:pPr>
        <w:ind w:firstLine="708"/>
        <w:jc w:val="both"/>
        <w:rPr>
          <w:rFonts w:ascii="Times New Roman" w:hAnsi="Times New Roman" w:cs="Times New Roman"/>
          <w:sz w:val="28"/>
        </w:rPr>
      </w:pPr>
      <w:r w:rsidRPr="00DE22BD">
        <w:rPr>
          <w:rFonts w:ascii="Times New Roman" w:hAnsi="Times New Roman" w:cs="Times New Roman"/>
          <w:sz w:val="28"/>
        </w:rPr>
        <w:t xml:space="preserve">Powracając jeszcze raz do myśli, że każdy ma granice od urodzenia, należy przyjrzeć </w:t>
      </w:r>
      <w:r w:rsidR="000D3823">
        <w:rPr>
          <w:rFonts w:ascii="Times New Roman" w:hAnsi="Times New Roman" w:cs="Times New Roman"/>
          <w:sz w:val="28"/>
        </w:rPr>
        <w:t xml:space="preserve">cię noworodkom. </w:t>
      </w:r>
      <w:r w:rsidRPr="00DE22BD">
        <w:rPr>
          <w:rFonts w:ascii="Times New Roman" w:hAnsi="Times New Roman" w:cs="Times New Roman"/>
          <w:sz w:val="28"/>
        </w:rPr>
        <w:t xml:space="preserve">One doskonale wiedzą kiedy są głodne, zmęczone czy mają mokrą pieluszkę. Co więcej dbają o to by ich potrzeby były zaspokojone, czyli biorą za nie odpowiedzialność.  W tym wieku ich płacz nie jest odbierany jako brak wychowania. Kłopoty zaczynają się później, kiedy dbanie o własne granice zaczyna być </w:t>
      </w:r>
      <w:r w:rsidR="000D3823">
        <w:rPr>
          <w:rFonts w:ascii="Times New Roman" w:hAnsi="Times New Roman" w:cs="Times New Roman"/>
          <w:sz w:val="28"/>
        </w:rPr>
        <w:t>uznawane za</w:t>
      </w:r>
      <w:r w:rsidRPr="00DE22BD">
        <w:rPr>
          <w:rFonts w:ascii="Times New Roman" w:hAnsi="Times New Roman" w:cs="Times New Roman"/>
          <w:sz w:val="28"/>
        </w:rPr>
        <w:t xml:space="preserve"> wchodzenie na głowę.</w:t>
      </w:r>
      <w:r w:rsidR="000D3823">
        <w:rPr>
          <w:rFonts w:ascii="Times New Roman" w:hAnsi="Times New Roman" w:cs="Times New Roman"/>
          <w:sz w:val="28"/>
        </w:rPr>
        <w:t xml:space="preserve"> Dziecko d</w:t>
      </w:r>
      <w:r w:rsidRPr="00DE22BD">
        <w:rPr>
          <w:rFonts w:ascii="Times New Roman" w:hAnsi="Times New Roman" w:cs="Times New Roman"/>
          <w:sz w:val="28"/>
        </w:rPr>
        <w:t xml:space="preserve">ochodzi w końcu do </w:t>
      </w:r>
      <w:r w:rsidR="001A7F88" w:rsidRPr="00DE22BD">
        <w:rPr>
          <w:rFonts w:ascii="Times New Roman" w:hAnsi="Times New Roman" w:cs="Times New Roman"/>
          <w:sz w:val="28"/>
        </w:rPr>
        <w:t>wniosku</w:t>
      </w:r>
      <w:r w:rsidRPr="00DE22BD">
        <w:rPr>
          <w:rFonts w:ascii="Times New Roman" w:hAnsi="Times New Roman" w:cs="Times New Roman"/>
          <w:sz w:val="28"/>
        </w:rPr>
        <w:t xml:space="preserve">, że </w:t>
      </w:r>
      <w:r w:rsidR="001A7F88" w:rsidRPr="00DE22BD">
        <w:rPr>
          <w:rFonts w:ascii="Times New Roman" w:hAnsi="Times New Roman" w:cs="Times New Roman"/>
          <w:sz w:val="28"/>
        </w:rPr>
        <w:t xml:space="preserve">dbanie o własne granice jest czymś nieodpowiednim. </w:t>
      </w:r>
      <w:r w:rsidR="000D3823">
        <w:rPr>
          <w:rFonts w:ascii="Times New Roman" w:hAnsi="Times New Roman" w:cs="Times New Roman"/>
          <w:sz w:val="28"/>
        </w:rPr>
        <w:t>W taki sposób tracimy te granice</w:t>
      </w:r>
      <w:r w:rsidR="001A7F88" w:rsidRPr="00DE22BD">
        <w:rPr>
          <w:rFonts w:ascii="Times New Roman" w:hAnsi="Times New Roman" w:cs="Times New Roman"/>
          <w:sz w:val="28"/>
        </w:rPr>
        <w:t xml:space="preserve"> z oczu, a co za tym idzie nie jesteśmy w stanie ich samodzielnie bronić i oczekujemy od świata by robił to za nas. Jako dorośli powinniśmy więc mieć świadomość gdzie przebiegają nasze granice oraz</w:t>
      </w:r>
      <w:r w:rsidR="000D3823">
        <w:rPr>
          <w:rFonts w:ascii="Times New Roman" w:hAnsi="Times New Roman" w:cs="Times New Roman"/>
          <w:sz w:val="28"/>
        </w:rPr>
        <w:t xml:space="preserve"> dostrzegać i szanować</w:t>
      </w:r>
      <w:r w:rsidR="001A7F88" w:rsidRPr="00DE22BD">
        <w:rPr>
          <w:rFonts w:ascii="Times New Roman" w:hAnsi="Times New Roman" w:cs="Times New Roman"/>
          <w:sz w:val="28"/>
        </w:rPr>
        <w:t xml:space="preserve"> również te należące do dzieci. </w:t>
      </w:r>
    </w:p>
    <w:p w:rsidR="00DE22BD" w:rsidRDefault="00DE22BD" w:rsidP="00D869E1">
      <w:pPr>
        <w:ind w:firstLine="708"/>
        <w:jc w:val="both"/>
        <w:rPr>
          <w:rFonts w:ascii="Times New Roman" w:hAnsi="Times New Roman" w:cs="Times New Roman"/>
          <w:sz w:val="28"/>
        </w:rPr>
      </w:pPr>
      <w:r>
        <w:rPr>
          <w:rFonts w:ascii="Times New Roman" w:hAnsi="Times New Roman" w:cs="Times New Roman"/>
          <w:sz w:val="28"/>
        </w:rPr>
        <w:br/>
      </w:r>
    </w:p>
    <w:p w:rsidR="00DE22BD" w:rsidRDefault="00DE22BD">
      <w:pPr>
        <w:rPr>
          <w:rFonts w:ascii="Times New Roman" w:hAnsi="Times New Roman" w:cs="Times New Roman"/>
          <w:sz w:val="28"/>
        </w:rPr>
      </w:pPr>
    </w:p>
    <w:p w:rsidR="001A7F88" w:rsidRPr="00DE22BD" w:rsidRDefault="00DE22BD" w:rsidP="00D869E1">
      <w:pPr>
        <w:ind w:firstLine="708"/>
        <w:jc w:val="both"/>
        <w:rPr>
          <w:rFonts w:ascii="Times New Roman" w:hAnsi="Times New Roman" w:cs="Times New Roman"/>
          <w:sz w:val="28"/>
        </w:rPr>
      </w:pPr>
      <w:r w:rsidRPr="00DE22BD">
        <w:rPr>
          <w:noProof/>
          <w:sz w:val="24"/>
          <w:lang w:eastAsia="pl-PL"/>
        </w:rPr>
        <w:drawing>
          <wp:anchor distT="0" distB="0" distL="114300" distR="114300" simplePos="0" relativeHeight="251660288" behindDoc="1" locked="0" layoutInCell="1" allowOverlap="1" wp14:anchorId="42C603E1" wp14:editId="418FA2BC">
            <wp:simplePos x="0" y="0"/>
            <wp:positionH relativeFrom="column">
              <wp:posOffset>-2826578</wp:posOffset>
            </wp:positionH>
            <wp:positionV relativeFrom="paragraph">
              <wp:posOffset>652670</wp:posOffset>
            </wp:positionV>
            <wp:extent cx="11370109" cy="7574020"/>
            <wp:effectExtent l="0" t="6985" r="0" b="0"/>
            <wp:wrapNone/>
            <wp:docPr id="3" name="Obraz 3" descr="Vista superior flores sobre fondo de madera con copy space | Fo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ta superior flores sobre fondo de madera con copy space | Foto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11370109" cy="757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1A7F88" w:rsidRPr="00DE22BD">
        <w:rPr>
          <w:rFonts w:ascii="Times New Roman" w:hAnsi="Times New Roman" w:cs="Times New Roman"/>
          <w:sz w:val="28"/>
        </w:rPr>
        <w:t xml:space="preserve">Jak rozpoznać własne granice? Należy zadawać sobie pytania ”O co mi chodzi?”, „Z jakiego powodu to dla mnie ważne”, „Dlaczego chcę zrobić to, a nie coś innego?”. Odpowiadanie na takie pytania wcale nie jest proste, a jeszcze trudniejsze bywa zaakceptowanie wyciągniętych wniosków, kiedy okazuje się że coś </w:t>
      </w:r>
      <w:r w:rsidR="000D3823">
        <w:rPr>
          <w:rFonts w:ascii="Times New Roman" w:hAnsi="Times New Roman" w:cs="Times New Roman"/>
          <w:sz w:val="28"/>
        </w:rPr>
        <w:t>nie jest</w:t>
      </w:r>
      <w:r w:rsidR="001A7F88" w:rsidRPr="00DE22BD">
        <w:rPr>
          <w:rFonts w:ascii="Times New Roman" w:hAnsi="Times New Roman" w:cs="Times New Roman"/>
          <w:sz w:val="28"/>
        </w:rPr>
        <w:t xml:space="preserve"> „nasze” mimo, że je za takie braliśmy. </w:t>
      </w:r>
    </w:p>
    <w:p w:rsidR="00FB13DA" w:rsidRPr="00DE22BD" w:rsidRDefault="00FB13DA" w:rsidP="00D869E1">
      <w:pPr>
        <w:ind w:firstLine="708"/>
        <w:jc w:val="both"/>
        <w:rPr>
          <w:rFonts w:ascii="Times New Roman" w:hAnsi="Times New Roman" w:cs="Times New Roman"/>
          <w:sz w:val="28"/>
        </w:rPr>
      </w:pPr>
      <w:r w:rsidRPr="00DE22BD">
        <w:rPr>
          <w:rFonts w:ascii="Times New Roman" w:hAnsi="Times New Roman" w:cs="Times New Roman"/>
          <w:sz w:val="28"/>
        </w:rPr>
        <w:t>Czasem to co dla nas istotne leży poza naszymi kompetencjami. Chociaż nie wiadomo jak byśmy chcieli</w:t>
      </w:r>
      <w:r w:rsidR="000D3823">
        <w:rPr>
          <w:rFonts w:ascii="Times New Roman" w:hAnsi="Times New Roman" w:cs="Times New Roman"/>
          <w:sz w:val="28"/>
        </w:rPr>
        <w:t>,</w:t>
      </w:r>
      <w:r w:rsidRPr="00DE22BD">
        <w:rPr>
          <w:rFonts w:ascii="Times New Roman" w:hAnsi="Times New Roman" w:cs="Times New Roman"/>
          <w:sz w:val="28"/>
        </w:rPr>
        <w:t xml:space="preserve"> nie zmienimy deszczu w słońce. Podobnie jeśli zależy nam, żeby nasze dzieci polubiły sport, a one nie chcą – to są ich granice nie nasze. </w:t>
      </w:r>
    </w:p>
    <w:p w:rsidR="00FB13DA" w:rsidRPr="00DE22BD" w:rsidRDefault="00FB13DA" w:rsidP="00D869E1">
      <w:pPr>
        <w:ind w:firstLine="708"/>
        <w:jc w:val="both"/>
        <w:rPr>
          <w:rFonts w:ascii="Times New Roman" w:hAnsi="Times New Roman" w:cs="Times New Roman"/>
          <w:sz w:val="28"/>
        </w:rPr>
      </w:pPr>
      <w:r w:rsidRPr="00DE22BD">
        <w:rPr>
          <w:rFonts w:ascii="Times New Roman" w:hAnsi="Times New Roman" w:cs="Times New Roman"/>
          <w:sz w:val="28"/>
        </w:rPr>
        <w:t xml:space="preserve">Bywa, że odpowiedzą na stawiane sobie wcześniej pytania jest „nie wiem” i nie jesteśmy w stanie określić, co lubimy, czy co nam się podoba. Potrzebujemy by ktoś inny nam o tym powiedział. Aby nie uciekać się do takiego rozwiązania, możemy przyjąć za punkt odniesienia własne sygnały emocjonalne. Emocje takie jak złość, frustracja, smutek, niepokój pokazują nam, że nasze granice zostały naruszone. Przyglądanie się własnym emocjom nie jest łatwe, zwłaszcza w momencie ich trwania. Nie należy jednak z tego rezygnować i </w:t>
      </w:r>
      <w:r w:rsidR="000D3823">
        <w:rPr>
          <w:rFonts w:ascii="Times New Roman" w:hAnsi="Times New Roman" w:cs="Times New Roman"/>
          <w:sz w:val="28"/>
        </w:rPr>
        <w:t>przeanalizować je</w:t>
      </w:r>
      <w:r w:rsidRPr="00DE22BD">
        <w:rPr>
          <w:rFonts w:ascii="Times New Roman" w:hAnsi="Times New Roman" w:cs="Times New Roman"/>
          <w:sz w:val="28"/>
        </w:rPr>
        <w:t xml:space="preserve"> kiedy już opadną. </w:t>
      </w:r>
      <w:r w:rsidR="00C11FE7" w:rsidRPr="00DE22BD">
        <w:rPr>
          <w:rFonts w:ascii="Times New Roman" w:hAnsi="Times New Roman" w:cs="Times New Roman"/>
          <w:sz w:val="28"/>
        </w:rPr>
        <w:t>Również radość, satysfakcja, czy spokój mówią</w:t>
      </w:r>
      <w:r w:rsidR="000D3823">
        <w:rPr>
          <w:rFonts w:ascii="Times New Roman" w:hAnsi="Times New Roman" w:cs="Times New Roman"/>
          <w:sz w:val="28"/>
        </w:rPr>
        <w:t xml:space="preserve"> nam</w:t>
      </w:r>
      <w:r w:rsidR="00C11FE7" w:rsidRPr="00DE22BD">
        <w:rPr>
          <w:rFonts w:ascii="Times New Roman" w:hAnsi="Times New Roman" w:cs="Times New Roman"/>
          <w:sz w:val="28"/>
        </w:rPr>
        <w:t xml:space="preserve"> o naszych granicach. W tym przypadku dają znać, że</w:t>
      </w:r>
      <w:r w:rsidR="000D3823">
        <w:rPr>
          <w:rFonts w:ascii="Times New Roman" w:hAnsi="Times New Roman" w:cs="Times New Roman"/>
          <w:sz w:val="28"/>
        </w:rPr>
        <w:t xml:space="preserve"> nasze potrzeby</w:t>
      </w:r>
      <w:r w:rsidR="00C11FE7" w:rsidRPr="00DE22BD">
        <w:rPr>
          <w:rFonts w:ascii="Times New Roman" w:hAnsi="Times New Roman" w:cs="Times New Roman"/>
          <w:sz w:val="28"/>
        </w:rPr>
        <w:t xml:space="preserve"> są zaspokojone. </w:t>
      </w:r>
    </w:p>
    <w:p w:rsidR="00C11FE7" w:rsidRPr="00DE22BD" w:rsidRDefault="00C11FE7" w:rsidP="00D869E1">
      <w:pPr>
        <w:ind w:firstLine="708"/>
        <w:jc w:val="both"/>
        <w:rPr>
          <w:rFonts w:ascii="Times New Roman" w:hAnsi="Times New Roman" w:cs="Times New Roman"/>
          <w:sz w:val="28"/>
        </w:rPr>
      </w:pPr>
      <w:r w:rsidRPr="00DE22BD">
        <w:rPr>
          <w:rFonts w:ascii="Times New Roman" w:hAnsi="Times New Roman" w:cs="Times New Roman"/>
          <w:sz w:val="28"/>
        </w:rPr>
        <w:t xml:space="preserve">Utrudnieniem może być fakt, że cudze emocje rezonują w naszym ciele. Kiedy bliska nam osoba jest z jakiegoś powodu wściekła i my możemy poczuć jej złość </w:t>
      </w:r>
      <w:r w:rsidR="00C13839">
        <w:rPr>
          <w:rFonts w:ascii="Times New Roman" w:hAnsi="Times New Roman" w:cs="Times New Roman"/>
          <w:sz w:val="28"/>
        </w:rPr>
        <w:t>w sobie</w:t>
      </w:r>
      <w:r w:rsidRPr="00DE22BD">
        <w:rPr>
          <w:rFonts w:ascii="Times New Roman" w:hAnsi="Times New Roman" w:cs="Times New Roman"/>
          <w:sz w:val="28"/>
        </w:rPr>
        <w:t xml:space="preserve">. Trzeba jednak mieć świadomość, że to nie nasze emocje. </w:t>
      </w:r>
      <w:r w:rsidR="00C13839">
        <w:rPr>
          <w:rFonts w:ascii="Times New Roman" w:hAnsi="Times New Roman" w:cs="Times New Roman"/>
          <w:sz w:val="28"/>
        </w:rPr>
        <w:br/>
      </w:r>
      <w:r w:rsidRPr="00DE22BD">
        <w:rPr>
          <w:rFonts w:ascii="Times New Roman" w:hAnsi="Times New Roman" w:cs="Times New Roman"/>
          <w:sz w:val="28"/>
        </w:rPr>
        <w:t xml:space="preserve">W sytuacji gdy chcę zadbać o własne granice, nie posłuży nam obarczanie się odpowiedzialnością, za </w:t>
      </w:r>
      <w:r w:rsidR="00C13839">
        <w:rPr>
          <w:rFonts w:ascii="Times New Roman" w:hAnsi="Times New Roman" w:cs="Times New Roman"/>
          <w:sz w:val="28"/>
        </w:rPr>
        <w:t>uczucia</w:t>
      </w:r>
      <w:r w:rsidRPr="00DE22BD">
        <w:rPr>
          <w:rFonts w:ascii="Times New Roman" w:hAnsi="Times New Roman" w:cs="Times New Roman"/>
          <w:sz w:val="28"/>
        </w:rPr>
        <w:t xml:space="preserve"> innych. </w:t>
      </w:r>
      <w:r w:rsidR="00C13839">
        <w:rPr>
          <w:rFonts w:ascii="Times New Roman" w:hAnsi="Times New Roman" w:cs="Times New Roman"/>
          <w:sz w:val="28"/>
        </w:rPr>
        <w:t>Empatia</w:t>
      </w:r>
      <w:r w:rsidR="00CA03A2" w:rsidRPr="00DE22BD">
        <w:rPr>
          <w:rFonts w:ascii="Times New Roman" w:hAnsi="Times New Roman" w:cs="Times New Roman"/>
          <w:sz w:val="28"/>
        </w:rPr>
        <w:t xml:space="preserve"> jest oczywiście ważną cechą, jednak każdy ponosi odpowiedzialność za to co odczuwa. Żyjąc w społeczności dbajmy o siebie mając na względzie także innych. Nie jest konieczne myślenie „Przede wszystkim Ja”, a raczej „Ja także”.</w:t>
      </w:r>
    </w:p>
    <w:p w:rsidR="007909CE" w:rsidRPr="00DE22BD" w:rsidRDefault="007909CE" w:rsidP="00D869E1">
      <w:pPr>
        <w:ind w:firstLine="708"/>
        <w:jc w:val="both"/>
        <w:rPr>
          <w:rFonts w:ascii="Times New Roman" w:hAnsi="Times New Roman" w:cs="Times New Roman"/>
          <w:sz w:val="28"/>
        </w:rPr>
      </w:pPr>
      <w:r w:rsidRPr="00DE22BD">
        <w:rPr>
          <w:rFonts w:ascii="Times New Roman" w:hAnsi="Times New Roman" w:cs="Times New Roman"/>
          <w:sz w:val="28"/>
        </w:rPr>
        <w:t>Kolejną ważną kwestią jest odpowiedzialność osobista. Z łatwością przychodzi nam mówić, że chcemy zjeść ciastko, chcemy obejrzeć film, czy chcemy pójść na spacer, a dużo trudniej, że chcemy zapłacić rachunki, zmyć podłogę albo zrobić pranie. W tym drugim przypadku raczej na usta ciśnie nam się, że musimy to zrobić. Jednak czasem nie sama czynność jest dla nas motywacją, czy przyjemnością ale jej skutki. Możemy nie sprzątać i</w:t>
      </w:r>
      <w:r w:rsidR="00C13839">
        <w:rPr>
          <w:rFonts w:ascii="Times New Roman" w:hAnsi="Times New Roman" w:cs="Times New Roman"/>
          <w:sz w:val="28"/>
        </w:rPr>
        <w:t xml:space="preserve"> nie</w:t>
      </w:r>
      <w:r w:rsidRPr="00DE22BD">
        <w:rPr>
          <w:rFonts w:ascii="Times New Roman" w:hAnsi="Times New Roman" w:cs="Times New Roman"/>
          <w:sz w:val="28"/>
        </w:rPr>
        <w:t xml:space="preserve"> zapłacić za prąd licząc się z konsekwencjami podjętej decyzji. Jeśli jednak zdecydujemy </w:t>
      </w:r>
      <w:r w:rsidRPr="00DE22BD">
        <w:rPr>
          <w:rFonts w:ascii="Times New Roman" w:hAnsi="Times New Roman" w:cs="Times New Roman"/>
          <w:sz w:val="28"/>
        </w:rPr>
        <w:lastRenderedPageBreak/>
        <w:t xml:space="preserve">się </w:t>
      </w:r>
      <w:r w:rsidR="00B1743C" w:rsidRPr="00DE22BD">
        <w:rPr>
          <w:rFonts w:ascii="Times New Roman" w:hAnsi="Times New Roman" w:cs="Times New Roman"/>
          <w:sz w:val="28"/>
        </w:rPr>
        <w:t>to zrobić możemy powiedzieć, że tego chcemy mimo, że nie jest to szczególnie przyjemne, a ważny jest dla nas efekt podjętych działań. Wiedzą</w:t>
      </w:r>
      <w:r w:rsidR="00C13839">
        <w:rPr>
          <w:rFonts w:ascii="Times New Roman" w:hAnsi="Times New Roman" w:cs="Times New Roman"/>
          <w:sz w:val="28"/>
        </w:rPr>
        <w:t>c</w:t>
      </w:r>
      <w:r w:rsidR="00B1743C" w:rsidRPr="00DE22BD">
        <w:rPr>
          <w:rFonts w:ascii="Times New Roman" w:hAnsi="Times New Roman" w:cs="Times New Roman"/>
          <w:sz w:val="28"/>
        </w:rPr>
        <w:t xml:space="preserve"> na czym nam tak naprawdę zależy</w:t>
      </w:r>
      <w:r w:rsidR="00C13839">
        <w:rPr>
          <w:rFonts w:ascii="Times New Roman" w:hAnsi="Times New Roman" w:cs="Times New Roman"/>
          <w:sz w:val="28"/>
        </w:rPr>
        <w:t>,</w:t>
      </w:r>
      <w:r w:rsidR="00B1743C" w:rsidRPr="00DE22BD">
        <w:rPr>
          <w:rFonts w:ascii="Times New Roman" w:hAnsi="Times New Roman" w:cs="Times New Roman"/>
          <w:sz w:val="28"/>
        </w:rPr>
        <w:t xml:space="preserve"> możemy znaleźć inny sposób by to osiągnąć. Na przykład jeśli </w:t>
      </w:r>
      <w:r w:rsidR="00C13839">
        <w:rPr>
          <w:rFonts w:ascii="Times New Roman" w:hAnsi="Times New Roman" w:cs="Times New Roman"/>
          <w:sz w:val="28"/>
        </w:rPr>
        <w:t>ważna jest dla nas dobra</w:t>
      </w:r>
      <w:r w:rsidR="00B1743C" w:rsidRPr="00DE22BD">
        <w:rPr>
          <w:rFonts w:ascii="Times New Roman" w:hAnsi="Times New Roman" w:cs="Times New Roman"/>
          <w:sz w:val="28"/>
        </w:rPr>
        <w:t xml:space="preserve"> </w:t>
      </w:r>
      <w:r w:rsidR="00C13839">
        <w:rPr>
          <w:rFonts w:ascii="Times New Roman" w:hAnsi="Times New Roman" w:cs="Times New Roman"/>
          <w:sz w:val="28"/>
        </w:rPr>
        <w:t>relacja</w:t>
      </w:r>
      <w:r w:rsidR="00B1743C" w:rsidRPr="00DE22BD">
        <w:rPr>
          <w:rFonts w:ascii="Times New Roman" w:hAnsi="Times New Roman" w:cs="Times New Roman"/>
          <w:sz w:val="28"/>
        </w:rPr>
        <w:t xml:space="preserve"> ze znajomymi, możemy zaproponować wspólny wyjazd za miasto, a nie godzić się na</w:t>
      </w:r>
      <w:r w:rsidR="00C13839">
        <w:rPr>
          <w:rFonts w:ascii="Times New Roman" w:hAnsi="Times New Roman" w:cs="Times New Roman"/>
          <w:sz w:val="28"/>
        </w:rPr>
        <w:t xml:space="preserve"> pójście do kina na co nie mamy</w:t>
      </w:r>
      <w:r w:rsidR="00B1743C" w:rsidRPr="00DE22BD">
        <w:rPr>
          <w:rFonts w:ascii="Times New Roman" w:hAnsi="Times New Roman" w:cs="Times New Roman"/>
          <w:sz w:val="28"/>
        </w:rPr>
        <w:t xml:space="preserve"> ochoty. </w:t>
      </w:r>
    </w:p>
    <w:p w:rsidR="00B1743C" w:rsidRDefault="00DE22BD" w:rsidP="00C13839">
      <w:pPr>
        <w:ind w:firstLine="708"/>
        <w:jc w:val="both"/>
        <w:rPr>
          <w:rFonts w:ascii="Times New Roman" w:hAnsi="Times New Roman" w:cs="Times New Roman"/>
          <w:sz w:val="28"/>
        </w:rPr>
      </w:pPr>
      <w:r w:rsidRPr="00DE22BD">
        <w:rPr>
          <w:noProof/>
          <w:sz w:val="24"/>
          <w:lang w:eastAsia="pl-PL"/>
        </w:rPr>
        <w:drawing>
          <wp:anchor distT="0" distB="0" distL="114300" distR="114300" simplePos="0" relativeHeight="251662336" behindDoc="1" locked="0" layoutInCell="1" allowOverlap="1" wp14:anchorId="5AA4A3DC" wp14:editId="792F1A4A">
            <wp:simplePos x="0" y="0"/>
            <wp:positionH relativeFrom="column">
              <wp:posOffset>-2827214</wp:posOffset>
            </wp:positionH>
            <wp:positionV relativeFrom="paragraph">
              <wp:posOffset>-525752</wp:posOffset>
            </wp:positionV>
            <wp:extent cx="11369675" cy="7573645"/>
            <wp:effectExtent l="0" t="6985" r="0" b="0"/>
            <wp:wrapNone/>
            <wp:docPr id="4" name="Obraz 4" descr="Vista superior flores sobre fondo de madera con copy space | Fo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ta superior flores sobre fondo de madera con copy space | Foto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11369675" cy="7573645"/>
                    </a:xfrm>
                    <a:prstGeom prst="rect">
                      <a:avLst/>
                    </a:prstGeom>
                    <a:noFill/>
                    <a:ln>
                      <a:noFill/>
                    </a:ln>
                  </pic:spPr>
                </pic:pic>
              </a:graphicData>
            </a:graphic>
            <wp14:sizeRelH relativeFrom="page">
              <wp14:pctWidth>0</wp14:pctWidth>
            </wp14:sizeRelH>
            <wp14:sizeRelV relativeFrom="page">
              <wp14:pctHeight>0</wp14:pctHeight>
            </wp14:sizeRelV>
          </wp:anchor>
        </w:drawing>
      </w:r>
      <w:r w:rsidR="00B1743C" w:rsidRPr="00DE22BD">
        <w:rPr>
          <w:rFonts w:ascii="Times New Roman" w:hAnsi="Times New Roman" w:cs="Times New Roman"/>
          <w:sz w:val="28"/>
        </w:rPr>
        <w:t>W relacjach z innymi, a zwłaszcza dziećmi, godząc się na coś lub czegoś odmawiając bierzemy odpowiedzialność za przyszłe wydarzenia na siebie. Mając świadomość konsekwencji nie możemy, zrzucać jej na innych. Na przykład jeśli pozwolimy dziecku cho</w:t>
      </w:r>
      <w:r w:rsidR="00C13839">
        <w:rPr>
          <w:rFonts w:ascii="Times New Roman" w:hAnsi="Times New Roman" w:cs="Times New Roman"/>
          <w:sz w:val="28"/>
        </w:rPr>
        <w:t>dzić w zimie bez czapki</w:t>
      </w:r>
      <w:r w:rsidR="00B1743C" w:rsidRPr="00DE22BD">
        <w:rPr>
          <w:rFonts w:ascii="Times New Roman" w:hAnsi="Times New Roman" w:cs="Times New Roman"/>
          <w:sz w:val="28"/>
        </w:rPr>
        <w:t xml:space="preserve"> nie powinniśmy żegnać go słowami „Tylko się rozchoruj to zobaczysz” albo „Chcesz </w:t>
      </w:r>
      <w:r w:rsidR="00C13839">
        <w:rPr>
          <w:rFonts w:ascii="Times New Roman" w:hAnsi="Times New Roman" w:cs="Times New Roman"/>
          <w:sz w:val="28"/>
        </w:rPr>
        <w:t>się przeziębić</w:t>
      </w:r>
      <w:r w:rsidR="00B1743C" w:rsidRPr="00DE22BD">
        <w:rPr>
          <w:rFonts w:ascii="Times New Roman" w:hAnsi="Times New Roman" w:cs="Times New Roman"/>
          <w:sz w:val="28"/>
        </w:rPr>
        <w:t xml:space="preserve">, proszę bardzo”. Możemy też oczywiście </w:t>
      </w:r>
      <w:r w:rsidR="00747DA0" w:rsidRPr="00DE22BD">
        <w:rPr>
          <w:rFonts w:ascii="Times New Roman" w:hAnsi="Times New Roman" w:cs="Times New Roman"/>
          <w:sz w:val="28"/>
        </w:rPr>
        <w:t>poprosić o sprawdzenie temperatury na zewnątrz i wspólne zastanowienie czy czapka będzie potrzebna. Odwoływanie się do ogólnych sądów jest tu raczej słabym argumentem. Lepiej użyć komunikatów, które dotyczą nas bezpośrednio. Zamiast mówić „</w:t>
      </w:r>
      <w:r w:rsidR="00C13839">
        <w:rPr>
          <w:rFonts w:ascii="Times New Roman" w:hAnsi="Times New Roman" w:cs="Times New Roman"/>
          <w:sz w:val="28"/>
        </w:rPr>
        <w:t>U</w:t>
      </w:r>
      <w:r w:rsidR="00747DA0" w:rsidRPr="00DE22BD">
        <w:rPr>
          <w:rFonts w:ascii="Times New Roman" w:hAnsi="Times New Roman" w:cs="Times New Roman"/>
          <w:sz w:val="28"/>
        </w:rPr>
        <w:t>bierz czapkę bo w zimie wszyscy tak robią”, bardziej przekonująco zabrzmi „”Zależy mi, żebyś założył czapkę ponieważ na zewnątrz jest mróz”. Nie oznacza to oczywiście, że taki komunikat sprawi, że dziecko z radością spełni naszą prośbę. Pokazuje on jednak na czy nam naprawdę zależy. Takie zachowanie pozwala na szanowanie granic swoich i innych.</w:t>
      </w:r>
      <w:r w:rsidR="003459CF" w:rsidRPr="00DE22BD">
        <w:rPr>
          <w:rFonts w:ascii="Times New Roman" w:hAnsi="Times New Roman" w:cs="Times New Roman"/>
          <w:sz w:val="28"/>
        </w:rPr>
        <w:t xml:space="preserve"> Należy się zastanowić i zacząć dostrzegać, czy nie łamiemy dziecku granic każąc założyć koszulkę w kartkę zamiast </w:t>
      </w:r>
      <w:r w:rsidR="00C13839">
        <w:rPr>
          <w:rFonts w:ascii="Times New Roman" w:hAnsi="Times New Roman" w:cs="Times New Roman"/>
          <w:sz w:val="28"/>
        </w:rPr>
        <w:br/>
      </w:r>
      <w:r w:rsidR="003459CF" w:rsidRPr="00DE22BD">
        <w:rPr>
          <w:rFonts w:ascii="Times New Roman" w:hAnsi="Times New Roman" w:cs="Times New Roman"/>
          <w:sz w:val="28"/>
        </w:rPr>
        <w:t>w paski czy dojeść posiłek do końca.  Nie należy się więc zastanawiać „Jak stawiać dziecku granice”, a</w:t>
      </w:r>
      <w:r w:rsidR="00C13839">
        <w:rPr>
          <w:rFonts w:ascii="Times New Roman" w:hAnsi="Times New Roman" w:cs="Times New Roman"/>
          <w:sz w:val="28"/>
        </w:rPr>
        <w:t xml:space="preserve"> raczej</w:t>
      </w:r>
      <w:r w:rsidR="003459CF" w:rsidRPr="00DE22BD">
        <w:rPr>
          <w:rFonts w:ascii="Times New Roman" w:hAnsi="Times New Roman" w:cs="Times New Roman"/>
          <w:sz w:val="28"/>
        </w:rPr>
        <w:t xml:space="preserve"> „W jaki sposób respektować granice dzieci, pokazując własne”. </w:t>
      </w:r>
    </w:p>
    <w:p w:rsidR="00DE22BD" w:rsidRDefault="00DE22BD" w:rsidP="00DE22BD">
      <w:pPr>
        <w:ind w:firstLine="708"/>
        <w:jc w:val="right"/>
        <w:rPr>
          <w:rFonts w:ascii="Times New Roman" w:hAnsi="Times New Roman" w:cs="Times New Roman"/>
          <w:sz w:val="28"/>
        </w:rPr>
      </w:pPr>
    </w:p>
    <w:p w:rsidR="00DE22BD" w:rsidRDefault="00DE22BD" w:rsidP="00DE22BD">
      <w:pPr>
        <w:ind w:firstLine="708"/>
        <w:jc w:val="right"/>
        <w:rPr>
          <w:rFonts w:ascii="Times New Roman" w:hAnsi="Times New Roman" w:cs="Times New Roman"/>
          <w:sz w:val="28"/>
        </w:rPr>
      </w:pPr>
    </w:p>
    <w:p w:rsidR="00DE22BD" w:rsidRDefault="00DE22BD" w:rsidP="00DE22BD">
      <w:pPr>
        <w:ind w:firstLine="708"/>
        <w:jc w:val="right"/>
        <w:rPr>
          <w:rFonts w:ascii="Times New Roman" w:hAnsi="Times New Roman" w:cs="Times New Roman"/>
          <w:sz w:val="28"/>
        </w:rPr>
      </w:pPr>
    </w:p>
    <w:p w:rsidR="00DE22BD" w:rsidRDefault="00DE22BD" w:rsidP="00DE22BD">
      <w:pPr>
        <w:ind w:firstLine="708"/>
        <w:jc w:val="right"/>
        <w:rPr>
          <w:rFonts w:ascii="Times New Roman" w:hAnsi="Times New Roman" w:cs="Times New Roman"/>
          <w:sz w:val="28"/>
        </w:rPr>
      </w:pPr>
    </w:p>
    <w:p w:rsidR="00DE22BD" w:rsidRDefault="00DE22BD" w:rsidP="00DE22BD">
      <w:pPr>
        <w:ind w:firstLine="708"/>
        <w:jc w:val="right"/>
        <w:rPr>
          <w:rFonts w:ascii="Times New Roman" w:hAnsi="Times New Roman" w:cs="Times New Roman"/>
          <w:sz w:val="28"/>
        </w:rPr>
      </w:pPr>
    </w:p>
    <w:p w:rsidR="00DE22BD" w:rsidRDefault="00DE22BD" w:rsidP="00DE22BD">
      <w:pPr>
        <w:ind w:firstLine="708"/>
        <w:jc w:val="right"/>
        <w:rPr>
          <w:rFonts w:ascii="Times New Roman" w:hAnsi="Times New Roman" w:cs="Times New Roman"/>
          <w:sz w:val="28"/>
        </w:rPr>
      </w:pPr>
    </w:p>
    <w:p w:rsidR="00DE22BD" w:rsidRPr="000D3823" w:rsidRDefault="00DE22BD" w:rsidP="000D3823">
      <w:pPr>
        <w:spacing w:after="0"/>
        <w:rPr>
          <w:rFonts w:ascii="Times New Roman" w:hAnsi="Times New Roman" w:cs="Times New Roman"/>
        </w:rPr>
      </w:pPr>
      <w:r w:rsidRPr="000D3823">
        <w:rPr>
          <w:rFonts w:ascii="Times New Roman" w:hAnsi="Times New Roman" w:cs="Times New Roman"/>
        </w:rPr>
        <w:t xml:space="preserve">Bibliografia: </w:t>
      </w:r>
    </w:p>
    <w:p w:rsidR="00DE22BD" w:rsidRPr="000D3823" w:rsidRDefault="000D3823" w:rsidP="00DE22BD">
      <w:pPr>
        <w:ind w:firstLine="708"/>
        <w:rPr>
          <w:rFonts w:ascii="Times New Roman" w:hAnsi="Times New Roman" w:cs="Times New Roman"/>
          <w:i/>
        </w:rPr>
      </w:pPr>
      <w:r w:rsidRPr="000D3823">
        <w:rPr>
          <w:rFonts w:ascii="Times New Roman" w:hAnsi="Times New Roman" w:cs="Times New Roman"/>
        </w:rPr>
        <w:t>M. Musiał (2017) Dobra relacja skrzynka z narzędziami dla współczesnej rodziny</w:t>
      </w:r>
      <w:r>
        <w:rPr>
          <w:rFonts w:ascii="Times New Roman" w:hAnsi="Times New Roman" w:cs="Times New Roman"/>
        </w:rPr>
        <w:t xml:space="preserve">. </w:t>
      </w:r>
      <w:proofErr w:type="spellStart"/>
      <w:r>
        <w:rPr>
          <w:rFonts w:ascii="Times New Roman" w:hAnsi="Times New Roman" w:cs="Times New Roman"/>
          <w:i/>
        </w:rPr>
        <w:t>mamania</w:t>
      </w:r>
      <w:proofErr w:type="spellEnd"/>
    </w:p>
    <w:p w:rsidR="00DE22BD" w:rsidRPr="00DE22BD" w:rsidRDefault="00DE22BD" w:rsidP="00DE22BD">
      <w:pPr>
        <w:ind w:firstLine="708"/>
        <w:jc w:val="right"/>
        <w:rPr>
          <w:rFonts w:ascii="Times New Roman" w:hAnsi="Times New Roman" w:cs="Times New Roman"/>
        </w:rPr>
      </w:pPr>
      <w:r w:rsidRPr="00DE22BD">
        <w:rPr>
          <w:rFonts w:ascii="Times New Roman" w:hAnsi="Times New Roman" w:cs="Times New Roman"/>
        </w:rPr>
        <w:t>Opracowała</w:t>
      </w:r>
      <w:r>
        <w:rPr>
          <w:rFonts w:ascii="Times New Roman" w:hAnsi="Times New Roman" w:cs="Times New Roman"/>
        </w:rPr>
        <w:t>:</w:t>
      </w:r>
      <w:r w:rsidRPr="00DE22BD">
        <w:rPr>
          <w:rFonts w:ascii="Times New Roman" w:hAnsi="Times New Roman" w:cs="Times New Roman"/>
        </w:rPr>
        <w:t xml:space="preserve"> mgr Patrycja Pleban - psycholog</w:t>
      </w:r>
    </w:p>
    <w:sectPr w:rsidR="00DE22BD" w:rsidRPr="00DE2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71"/>
    <w:rsid w:val="000D3823"/>
    <w:rsid w:val="001A7F88"/>
    <w:rsid w:val="00264F71"/>
    <w:rsid w:val="00306A93"/>
    <w:rsid w:val="003459CF"/>
    <w:rsid w:val="00747DA0"/>
    <w:rsid w:val="007909CE"/>
    <w:rsid w:val="00B12728"/>
    <w:rsid w:val="00B1743C"/>
    <w:rsid w:val="00B61690"/>
    <w:rsid w:val="00C11FE7"/>
    <w:rsid w:val="00C13839"/>
    <w:rsid w:val="00CA03A2"/>
    <w:rsid w:val="00D869E1"/>
    <w:rsid w:val="00DE22BD"/>
    <w:rsid w:val="00EC75E4"/>
    <w:rsid w:val="00FB13DA"/>
    <w:rsid w:val="00FB4451"/>
    <w:rsid w:val="00FE4F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B13DA"/>
    <w:rPr>
      <w:sz w:val="16"/>
      <w:szCs w:val="16"/>
    </w:rPr>
  </w:style>
  <w:style w:type="paragraph" w:styleId="Tekstkomentarza">
    <w:name w:val="annotation text"/>
    <w:basedOn w:val="Normalny"/>
    <w:link w:val="TekstkomentarzaZnak"/>
    <w:uiPriority w:val="99"/>
    <w:semiHidden/>
    <w:unhideWhenUsed/>
    <w:rsid w:val="00FB13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13DA"/>
    <w:rPr>
      <w:sz w:val="20"/>
      <w:szCs w:val="20"/>
    </w:rPr>
  </w:style>
  <w:style w:type="paragraph" w:styleId="Tematkomentarza">
    <w:name w:val="annotation subject"/>
    <w:basedOn w:val="Tekstkomentarza"/>
    <w:next w:val="Tekstkomentarza"/>
    <w:link w:val="TematkomentarzaZnak"/>
    <w:uiPriority w:val="99"/>
    <w:semiHidden/>
    <w:unhideWhenUsed/>
    <w:rsid w:val="00FB13DA"/>
    <w:rPr>
      <w:b/>
      <w:bCs/>
    </w:rPr>
  </w:style>
  <w:style w:type="character" w:customStyle="1" w:styleId="TematkomentarzaZnak">
    <w:name w:val="Temat komentarza Znak"/>
    <w:basedOn w:val="TekstkomentarzaZnak"/>
    <w:link w:val="Tematkomentarza"/>
    <w:uiPriority w:val="99"/>
    <w:semiHidden/>
    <w:rsid w:val="00FB13DA"/>
    <w:rPr>
      <w:b/>
      <w:bCs/>
      <w:sz w:val="20"/>
      <w:szCs w:val="20"/>
    </w:rPr>
  </w:style>
  <w:style w:type="paragraph" w:styleId="Tekstdymka">
    <w:name w:val="Balloon Text"/>
    <w:basedOn w:val="Normalny"/>
    <w:link w:val="TekstdymkaZnak"/>
    <w:uiPriority w:val="99"/>
    <w:semiHidden/>
    <w:unhideWhenUsed/>
    <w:rsid w:val="00FB13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13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B13DA"/>
    <w:rPr>
      <w:sz w:val="16"/>
      <w:szCs w:val="16"/>
    </w:rPr>
  </w:style>
  <w:style w:type="paragraph" w:styleId="Tekstkomentarza">
    <w:name w:val="annotation text"/>
    <w:basedOn w:val="Normalny"/>
    <w:link w:val="TekstkomentarzaZnak"/>
    <w:uiPriority w:val="99"/>
    <w:semiHidden/>
    <w:unhideWhenUsed/>
    <w:rsid w:val="00FB13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13DA"/>
    <w:rPr>
      <w:sz w:val="20"/>
      <w:szCs w:val="20"/>
    </w:rPr>
  </w:style>
  <w:style w:type="paragraph" w:styleId="Tematkomentarza">
    <w:name w:val="annotation subject"/>
    <w:basedOn w:val="Tekstkomentarza"/>
    <w:next w:val="Tekstkomentarza"/>
    <w:link w:val="TematkomentarzaZnak"/>
    <w:uiPriority w:val="99"/>
    <w:semiHidden/>
    <w:unhideWhenUsed/>
    <w:rsid w:val="00FB13DA"/>
    <w:rPr>
      <w:b/>
      <w:bCs/>
    </w:rPr>
  </w:style>
  <w:style w:type="character" w:customStyle="1" w:styleId="TematkomentarzaZnak">
    <w:name w:val="Temat komentarza Znak"/>
    <w:basedOn w:val="TekstkomentarzaZnak"/>
    <w:link w:val="Tematkomentarza"/>
    <w:uiPriority w:val="99"/>
    <w:semiHidden/>
    <w:rsid w:val="00FB13DA"/>
    <w:rPr>
      <w:b/>
      <w:bCs/>
      <w:sz w:val="20"/>
      <w:szCs w:val="20"/>
    </w:rPr>
  </w:style>
  <w:style w:type="paragraph" w:styleId="Tekstdymka">
    <w:name w:val="Balloon Text"/>
    <w:basedOn w:val="Normalny"/>
    <w:link w:val="TekstdymkaZnak"/>
    <w:uiPriority w:val="99"/>
    <w:semiHidden/>
    <w:unhideWhenUsed/>
    <w:rsid w:val="00FB13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13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5482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Pleban</dc:creator>
  <cp:lastModifiedBy>Użytkownik systemu Windows</cp:lastModifiedBy>
  <cp:revision>2</cp:revision>
  <dcterms:created xsi:type="dcterms:W3CDTF">2020-04-23T06:25:00Z</dcterms:created>
  <dcterms:modified xsi:type="dcterms:W3CDTF">2020-04-23T06:25:00Z</dcterms:modified>
</cp:coreProperties>
</file>